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D1" w:rsidRPr="008710D1" w:rsidRDefault="008710D1" w:rsidP="00871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710D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Natural Selection Simulation at </w:t>
      </w:r>
      <w:proofErr w:type="spellStart"/>
      <w:r w:rsidRPr="008710D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Phet</w:t>
      </w:r>
      <w:proofErr w:type="spellEnd"/>
      <w:r w:rsidRPr="008710D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 </w:t>
      </w:r>
      <w:r w:rsidRPr="008710D1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7218572A" wp14:editId="3C3EF8E4">
            <wp:extent cx="284480" cy="284480"/>
            <wp:effectExtent l="0" t="0" r="1270" b="1270"/>
            <wp:docPr id="8" name="Picture 7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D1" w:rsidRDefault="008710D1" w:rsidP="008710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D1">
        <w:rPr>
          <w:rFonts w:ascii="Arial" w:eastAsia="Times New Roman" w:hAnsi="Arial" w:cs="Arial"/>
          <w:color w:val="000000"/>
          <w:sz w:val="27"/>
          <w:szCs w:val="27"/>
        </w:rPr>
        <w:t>Website </w:t>
      </w:r>
      <w:hyperlink r:id="rId5" w:history="1">
        <w:r w:rsidRPr="008710D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http://phet.colorado.edu/en/simulation/natural-selection</w:t>
        </w:r>
      </w:hyperlink>
      <w:r w:rsidRPr="008710D1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You will need Java to access the simulation. It is a trusted source!</w:t>
      </w:r>
    </w:p>
    <w:p w:rsidR="008710D1" w:rsidRDefault="008710D1" w:rsidP="008710D1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Need help? Click on your computer type and then click on a question. </w:t>
      </w:r>
      <w:hyperlink r:id="rId6" w:history="1">
        <w:r>
          <w:rPr>
            <w:rStyle w:val="Hyperlink"/>
          </w:rPr>
          <w:t>https://phet.colorado.edu/en/help-center/running-sims/general</w:t>
        </w:r>
      </w:hyperlink>
    </w:p>
    <w:p w:rsidR="008710D1" w:rsidRDefault="008710D1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DE7EE0D" wp14:editId="399201AE">
            <wp:extent cx="3911936" cy="2707461"/>
            <wp:effectExtent l="0" t="0" r="0" b="0"/>
            <wp:docPr id="9" name="Picture 8" descr="simulation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ulation screensh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079" cy="27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D1" w:rsidRDefault="008710D1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1.  When you first open the simulation, one bunny will be shown on your screen.  If you don’t do anything with the simulation, what happens to the bunny?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2.  The simulation allows you to control types of mutations that occur in the bunnies.  Look for the area that says “add </w:t>
      </w:r>
      <w:r w:rsidRPr="001A4D57">
        <w:rPr>
          <w:rFonts w:ascii="Arial" w:eastAsia="Times New Roman" w:hAnsi="Arial" w:cs="Arial"/>
          <w:color w:val="000000"/>
          <w:sz w:val="27"/>
          <w:szCs w:val="27"/>
          <w:u w:val="single"/>
        </w:rPr>
        <w:t>mutation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.”  What kind of changes can you make to your bunny?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3.  There are two </w:t>
      </w:r>
      <w:r w:rsidRPr="001A4D57">
        <w:rPr>
          <w:rFonts w:ascii="Arial" w:eastAsia="Times New Roman" w:hAnsi="Arial" w:cs="Arial"/>
          <w:color w:val="000000"/>
          <w:sz w:val="27"/>
          <w:szCs w:val="27"/>
          <w:u w:val="single"/>
        </w:rPr>
        <w:t>selection factors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listed that can also be changed.  What are they?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4.  What are the two environments you can choose?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lastRenderedPageBreak/>
        <w:t> 5.  Click on the RESET ALL button and you will get another bunny.  This time, click the button that says “add a friend.”    What happens to the bunnies this time?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6.  In </w:t>
      </w:r>
      <w:proofErr w:type="gramStart"/>
      <w:r w:rsidRPr="001A4D57">
        <w:rPr>
          <w:rFonts w:ascii="Arial" w:eastAsia="Times New Roman" w:hAnsi="Arial" w:cs="Arial"/>
          <w:color w:val="000000"/>
          <w:sz w:val="27"/>
          <w:szCs w:val="27"/>
        </w:rPr>
        <w:t>nature,  populations</w:t>
      </w:r>
      <w:proofErr w:type="gramEnd"/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 don’t get out of control because there are </w:t>
      </w:r>
      <w:r w:rsidRPr="001A4D57">
        <w:rPr>
          <w:rFonts w:ascii="Arial" w:eastAsia="Times New Roman" w:hAnsi="Arial" w:cs="Arial"/>
          <w:color w:val="000000"/>
          <w:sz w:val="27"/>
          <w:szCs w:val="27"/>
          <w:u w:val="single"/>
        </w:rPr>
        <w:t>limiting factors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in the environment.   Start your simulation over and click to add food as a selection factor.   </w:t>
      </w:r>
      <w:r w:rsidRPr="001A4D57">
        <w:rPr>
          <w:rFonts w:ascii="Arial" w:eastAsia="Times New Roman" w:hAnsi="Arial" w:cs="Arial"/>
          <w:b/>
          <w:bCs/>
          <w:color w:val="000000"/>
          <w:sz w:val="27"/>
          <w:szCs w:val="27"/>
        </w:rPr>
        <w:t>Describe 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what happens to the bunnies when food is added as a selection factor.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114300" distB="114300" distL="114300" distR="114300" simplePos="0" relativeHeight="251659264" behindDoc="0" locked="0" layoutInCell="1" allowOverlap="0" wp14:anchorId="11DC8868" wp14:editId="55428A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38200"/>
            <wp:effectExtent l="0" t="0" r="9525" b="0"/>
            <wp:wrapSquare wrapText="bothSides"/>
            <wp:docPr id="6" name="Picture 2" descr="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7.  Animals have </w:t>
      </w:r>
      <w:r w:rsidRPr="001A4D57">
        <w:rPr>
          <w:rFonts w:ascii="Arial" w:eastAsia="Times New Roman" w:hAnsi="Arial" w:cs="Arial"/>
          <w:color w:val="000000"/>
          <w:sz w:val="27"/>
          <w:szCs w:val="27"/>
          <w:u w:val="single"/>
        </w:rPr>
        <w:t>adaptations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that can help them survive in their environment.   Reset the simulation and add the “long teeth” mutation to your bunnies and use “food” as your selection factor.    </w:t>
      </w:r>
      <w:r w:rsidRPr="001A4D57">
        <w:rPr>
          <w:rFonts w:ascii="Arial" w:eastAsia="Times New Roman" w:hAnsi="Arial" w:cs="Arial"/>
          <w:b/>
          <w:bCs/>
          <w:color w:val="000000"/>
          <w:sz w:val="27"/>
          <w:szCs w:val="27"/>
        </w:rPr>
        <w:t>Describe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what happens to the bunnies this time.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8. The graph at the bottom of the simulation will show that bunnies with long teeth seem to have an advantage when food is a selection factor.  </w:t>
      </w:r>
      <w:r w:rsidRPr="001A4D57">
        <w:rPr>
          <w:rFonts w:ascii="Arial" w:eastAsia="Times New Roman" w:hAnsi="Arial" w:cs="Arial"/>
          <w:b/>
          <w:bCs/>
          <w:color w:val="000000"/>
          <w:sz w:val="27"/>
          <w:szCs w:val="27"/>
        </w:rPr>
        <w:t>Suggest a reason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for this trait providing an advantage to the bunnies.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9.  Reset your simulation and change the selection factor to “Wolves”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Which trait do you think will have the greatest advantage in the equator environment?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a)  brown fur               </w:t>
      </w:r>
      <w:proofErr w:type="gramStart"/>
      <w:r w:rsidRPr="001A4D57">
        <w:rPr>
          <w:rFonts w:ascii="Arial" w:eastAsia="Times New Roman" w:hAnsi="Arial" w:cs="Arial"/>
          <w:color w:val="000000"/>
          <w:sz w:val="27"/>
          <w:szCs w:val="27"/>
        </w:rPr>
        <w:t>b)  long</w:t>
      </w:r>
      <w:proofErr w:type="gramEnd"/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 tail                  c)  long teeth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10.  Develop a way to test the prediction and describe your test and results below. What did you do to test this?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5469B561" wp14:editId="0996C7EE">
            <wp:extent cx="1223356" cy="1538395"/>
            <wp:effectExtent l="0" t="0" r="0" b="5080"/>
            <wp:docPr id="1" name="Picture 1" descr="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88" cy="15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11.  Which trait seemed to provide the greatest </w:t>
      </w:r>
      <w:r w:rsidRPr="001A4D57">
        <w:rPr>
          <w:rFonts w:ascii="Arial" w:eastAsia="Times New Roman" w:hAnsi="Arial" w:cs="Arial"/>
          <w:i/>
          <w:color w:val="000000"/>
          <w:sz w:val="27"/>
          <w:szCs w:val="27"/>
        </w:rPr>
        <w:t>advantage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 when wolves were the selection factor and </w:t>
      </w:r>
      <w:r w:rsidRPr="001A4D57">
        <w:rPr>
          <w:rFonts w:ascii="Arial" w:eastAsia="Times New Roman" w:hAnsi="Arial" w:cs="Arial"/>
          <w:i/>
          <w:color w:val="000000"/>
          <w:sz w:val="27"/>
          <w:szCs w:val="27"/>
        </w:rPr>
        <w:t>equator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 xml:space="preserve"> was the environment?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12. </w:t>
      </w:r>
      <w:r w:rsidRPr="001A4D57">
        <w:rPr>
          <w:rFonts w:ascii="Arial" w:eastAsia="Times New Roman" w:hAnsi="Arial" w:cs="Arial"/>
          <w:b/>
          <w:bCs/>
          <w:color w:val="000000"/>
          <w:sz w:val="27"/>
          <w:szCs w:val="27"/>
        </w:rPr>
        <w:t>Describe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what happens to the brown bunnies if you change the environment to “arctic?”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b/>
          <w:bCs/>
          <w:color w:val="000000"/>
          <w:sz w:val="27"/>
          <w:szCs w:val="27"/>
        </w:rPr>
        <w:t>Analysis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Consider what you have learned in the simulation.  If you are not sure of the answer, you can always go to the simulation and check. Answer True or False</w:t>
      </w: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color w:val="000000"/>
          <w:sz w:val="27"/>
          <w:szCs w:val="27"/>
        </w:rPr>
        <w:t>____ 13.  Tooth length is a type of selection factor.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14.   White bunnies that live in arctic environments will ONLY have an advantage if wolves are present.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15.   Selection factors, like food, will limit the population size.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16.   Mutation factors, like long tails, will limit the population size.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17.   Bunnies will overpopulate if you do not have a selection factor chosen.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18.  Bunnies with long teeth are more likely to survive when food is limited.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19.  Bunnies with brown fur that live at the equator are more likely to survive when wolves are present.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br/>
        <w:t>____ 20.  A mutation can be an advantage in one environment, but not the other.</w:t>
      </w:r>
    </w:p>
    <w:p w:rsidR="00E02BF7" w:rsidRDefault="00E02BF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02BF7" w:rsidRDefault="00E02BF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02BF7" w:rsidRDefault="00E02BF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A4D57" w:rsidRPr="001A4D57" w:rsidRDefault="001A4D57" w:rsidP="001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A4D57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Complete the VIDA Chart</w:t>
      </w:r>
      <w:r w:rsidRPr="001A4D57">
        <w:rPr>
          <w:rFonts w:ascii="Arial" w:eastAsia="Times New Roman" w:hAnsi="Arial" w:cs="Arial"/>
          <w:color w:val="000000"/>
          <w:sz w:val="27"/>
          <w:szCs w:val="27"/>
        </w:rPr>
        <w:t> - focusing on the bunnies in the simulation</w:t>
      </w:r>
    </w:p>
    <w:tbl>
      <w:tblPr>
        <w:tblpPr w:leftFromText="180" w:rightFromText="180" w:vertAnchor="text" w:horzAnchor="margin" w:tblpY="888"/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30"/>
        <w:gridCol w:w="5040"/>
      </w:tblGrid>
      <w:tr w:rsidR="001A4D57" w:rsidRPr="001A4D57" w:rsidTr="008710D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8710D1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Evidence from Species Studied</w:t>
            </w:r>
          </w:p>
        </w:tc>
      </w:tr>
      <w:tr w:rsidR="001A4D57" w:rsidRPr="001A4D57" w:rsidTr="008710D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ariation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A4D5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😍😎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Individuals in a population differ in some trait.   </w:t>
            </w: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Variations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can be physical features,  behaviors,  bodily functions, or resistance to disease.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4D57" w:rsidRPr="001A4D57" w:rsidTr="008710D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nheritance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A4D5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👪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trait is </w:t>
            </w: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inherited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(passed from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parents to offspring).  The variation comes from random  mutations and the recombination during sexual reproduction.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4D57" w:rsidRPr="001A4D57" w:rsidTr="008710D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ifferential Survival and Reproduction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A4D5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👍👎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 individuals with a trait are more likely to survive and reproduce than those without the trait.</w:t>
            </w:r>
          </w:p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Selection</w:t>
            </w:r>
            <w:r w:rsidRPr="001A4D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depends on the environment. Traits that are beneficial in one environment may not be beneficial in another.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4D57" w:rsidRPr="001A4D57" w:rsidTr="008710D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daptation</w:t>
            </w:r>
            <w:r w:rsidR="00E02B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A4D5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🙋🙋🙋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 </w:t>
            </w:r>
            <w:r w:rsidRPr="001A4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frequency </w:t>
            </w: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 the trait that helps individuals survive or leave more offspring will increase in the population over time.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4D57" w:rsidRPr="001A4D57" w:rsidRDefault="001A4D57" w:rsidP="001A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D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B7F83" w:rsidRDefault="00CB7F83" w:rsidP="001A4D57">
      <w:pPr>
        <w:shd w:val="clear" w:color="auto" w:fill="FFFFFF"/>
        <w:spacing w:before="100" w:beforeAutospacing="1" w:after="100" w:afterAutospacing="1" w:line="240" w:lineRule="auto"/>
      </w:pPr>
    </w:p>
    <w:sectPr w:rsidR="00CB7F83" w:rsidSect="00871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57"/>
    <w:rsid w:val="001A4D57"/>
    <w:rsid w:val="008710D1"/>
    <w:rsid w:val="00CB7F83"/>
    <w:rsid w:val="00E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FB76"/>
  <w15:chartTrackingRefBased/>
  <w15:docId w15:val="{4E27CCA6-9037-4A28-8C90-25ED18A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469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en/help-center/running-sims/gener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et.colorado.edu/en/simulation/natural-select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WOLVERINE03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McCarter</dc:creator>
  <cp:keywords/>
  <dc:description/>
  <cp:lastModifiedBy>Chris McCarter</cp:lastModifiedBy>
  <cp:revision>1</cp:revision>
  <dcterms:created xsi:type="dcterms:W3CDTF">2020-04-06T23:19:00Z</dcterms:created>
  <dcterms:modified xsi:type="dcterms:W3CDTF">2020-04-07T00:37:00Z</dcterms:modified>
</cp:coreProperties>
</file>